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D6D65" w14:textId="5C21BF15" w:rsidR="00E60C3D" w:rsidRDefault="00E60C3D" w:rsidP="00E60C3D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2038DC9C" wp14:editId="29F7CB3D">
            <wp:simplePos x="0" y="0"/>
            <wp:positionH relativeFrom="page">
              <wp:posOffset>3057525</wp:posOffset>
            </wp:positionH>
            <wp:positionV relativeFrom="line">
              <wp:posOffset>-19051</wp:posOffset>
            </wp:positionV>
            <wp:extent cx="1009650" cy="676275"/>
            <wp:effectExtent l="0" t="0" r="0" b="9525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62" cy="676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</w:t>
      </w:r>
    </w:p>
    <w:p w14:paraId="1297D844" w14:textId="77777777" w:rsidR="00E60C3D" w:rsidRDefault="00E60C3D" w:rsidP="00E60C3D">
      <w:pPr>
        <w:jc w:val="center"/>
        <w:rPr>
          <w:rFonts w:ascii="Times New Roman" w:hAnsi="Times New Roman" w:cs="Times New Roman"/>
        </w:rPr>
      </w:pPr>
    </w:p>
    <w:p w14:paraId="36F53F77" w14:textId="77777777" w:rsidR="00E60C3D" w:rsidRDefault="00E60C3D" w:rsidP="00E60C3D">
      <w:pPr>
        <w:jc w:val="center"/>
        <w:rPr>
          <w:rFonts w:ascii="Times New Roman" w:hAnsi="Times New Roman" w:cs="Times New Roman"/>
        </w:rPr>
      </w:pPr>
    </w:p>
    <w:p w14:paraId="3A298F3F" w14:textId="713C4587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Rancho Bernardo Community Plan Update Ad Hoc Agenda</w:t>
      </w:r>
    </w:p>
    <w:p w14:paraId="304A709A" w14:textId="1EA1DD37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Monday, November 2, 2026</w:t>
      </w:r>
    </w:p>
    <w:p w14:paraId="02DB5156" w14:textId="16308D54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6:00 p.m.</w:t>
      </w:r>
    </w:p>
    <w:p w14:paraId="2F279124" w14:textId="666A9333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Rancho Bernardo Library (2</w:t>
      </w:r>
      <w:r w:rsidRPr="00E60C3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floor large meeting room)</w:t>
      </w:r>
    </w:p>
    <w:p w14:paraId="45CAA6E7" w14:textId="17646864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17110 Bernardo Center Drive, San Diego, CA 92128</w:t>
      </w:r>
    </w:p>
    <w:p w14:paraId="7DE377AB" w14:textId="4BD15160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Webinar: Please register in advance for this Zoom</w:t>
      </w:r>
      <w:r w:rsidR="00F14D92">
        <w:rPr>
          <w:rFonts w:ascii="Times New Roman" w:hAnsi="Times New Roman" w:cs="Times New Roman"/>
        </w:rPr>
        <w:t xml:space="preserve"> meeting using this QR Code</w:t>
      </w:r>
      <w:r>
        <w:rPr>
          <w:rFonts w:ascii="Times New Roman" w:hAnsi="Times New Roman" w:cs="Times New Roman"/>
        </w:rPr>
        <w:t>:</w:t>
      </w:r>
    </w:p>
    <w:p w14:paraId="4620BA3C" w14:textId="7FC41002" w:rsidR="00F14D92" w:rsidRDefault="00F14D92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FA72061" wp14:editId="41026726">
            <wp:extent cx="1152525" cy="1152525"/>
            <wp:effectExtent l="0" t="0" r="9525" b="9525"/>
            <wp:docPr id="65011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1577" name="Picture 650115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DA27B" w14:textId="77777777" w:rsidR="00727C14" w:rsidRDefault="00E60C3D" w:rsidP="00727C14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City’s Planning Department’s site with detailed information on the </w:t>
      </w:r>
    </w:p>
    <w:p w14:paraId="290C1C34" w14:textId="7CE06989" w:rsidR="00E60C3D" w:rsidRDefault="00E60C3D" w:rsidP="00727C14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Rancho Bernardo Community Plan update can be found here:</w:t>
      </w:r>
    </w:p>
    <w:p w14:paraId="169BA653" w14:textId="0B21F6B0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hyperlink r:id="rId7" w:anchor="docaccess-214bb4139d20d60204d9a1f4cc1af165" w:history="1">
        <w:r w:rsidRPr="00336A02">
          <w:rPr>
            <w:rStyle w:val="Hyperlink"/>
            <w:rFonts w:ascii="Times New Roman" w:hAnsi="Times New Roman" w:cs="Times New Roman"/>
          </w:rPr>
          <w:t>https://www.sandiego.gov/planning/rancho-bernardo-community-plan-update#docaccess-214bb4139d20d60204d9a1f4cc1af165</w:t>
        </w:r>
      </w:hyperlink>
    </w:p>
    <w:p w14:paraId="1E26CFAB" w14:textId="77777777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</w:p>
    <w:p w14:paraId="069602C5" w14:textId="05ACEA61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will be a hybrid meeting. Members of the public attending virtually or in person will be afforded opportunities to provide comments or ask questions.</w:t>
      </w:r>
    </w:p>
    <w:p w14:paraId="334C6FE9" w14:textId="77777777" w:rsidR="00727C14" w:rsidRDefault="00727C14" w:rsidP="00727C14">
      <w:pPr>
        <w:spacing w:line="240" w:lineRule="auto"/>
        <w:rPr>
          <w:rFonts w:ascii="Times New Roman" w:hAnsi="Times New Roman" w:cs="Times New Roman"/>
        </w:rPr>
      </w:pPr>
    </w:p>
    <w:p w14:paraId="14EFEB1B" w14:textId="13A4ADE1"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Call to order/introduction of ad hoc members and others: </w:t>
      </w:r>
    </w:p>
    <w:p w14:paraId="4D232527" w14:textId="77777777" w:rsidR="00727C14" w:rsidRDefault="00727C14" w:rsidP="00727C14">
      <w:pPr>
        <w:pStyle w:val="ListParagraph"/>
        <w:spacing w:line="240" w:lineRule="auto"/>
        <w:rPr>
          <w:rFonts w:ascii="Times New Roman" w:hAnsi="Times New Roman" w:cs="Times New Roman"/>
          <w:b/>
          <w:bCs/>
        </w:rPr>
      </w:pPr>
    </w:p>
    <w:p w14:paraId="754B3BF2" w14:textId="58196857"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Non-agenda comments: (</w:t>
      </w:r>
      <w:r>
        <w:rPr>
          <w:rFonts w:ascii="Times New Roman" w:hAnsi="Times New Roman" w:cs="Times New Roman"/>
        </w:rPr>
        <w:t>2 minutes per speaker</w:t>
      </w:r>
      <w:r>
        <w:rPr>
          <w:rFonts w:ascii="Times New Roman" w:hAnsi="Times New Roman" w:cs="Times New Roman"/>
          <w:b/>
          <w:bCs/>
        </w:rPr>
        <w:t>)</w:t>
      </w:r>
    </w:p>
    <w:p w14:paraId="19466602" w14:textId="77777777" w:rsidR="00727C14" w:rsidRPr="00727C14" w:rsidRDefault="00727C14" w:rsidP="00727C14">
      <w:pPr>
        <w:pStyle w:val="ListParagraph"/>
        <w:rPr>
          <w:rFonts w:ascii="Times New Roman" w:hAnsi="Times New Roman" w:cs="Times New Roman"/>
          <w:b/>
          <w:bCs/>
        </w:rPr>
      </w:pPr>
    </w:p>
    <w:p w14:paraId="50AD0930" w14:textId="44527C1A" w:rsidR="00727C14" w:rsidRPr="00727C14" w:rsidRDefault="00727C14" w:rsidP="00727C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Information item</w:t>
      </w:r>
      <w:r w:rsidR="00746A3A">
        <w:rPr>
          <w:rFonts w:ascii="Times New Roman" w:hAnsi="Times New Roman" w:cs="Times New Roman"/>
          <w:b/>
          <w:bCs/>
        </w:rPr>
        <w:t xml:space="preserve"> - </w:t>
      </w:r>
      <w:r w:rsidR="00746A3A" w:rsidRPr="00746A3A">
        <w:rPr>
          <w:rFonts w:ascii="Times New Roman" w:hAnsi="Times New Roman" w:cs="Times New Roman"/>
          <w:b/>
          <w:bCs/>
        </w:rPr>
        <w:t>Presentation from City Planning Department Staff on the Rancho Bernardo Atlas: Existing Conditions Report</w:t>
      </w:r>
      <w:r>
        <w:rPr>
          <w:rFonts w:ascii="Times New Roman" w:hAnsi="Times New Roman" w:cs="Times New Roman"/>
          <w:b/>
          <w:bCs/>
        </w:rPr>
        <w:t xml:space="preserve">: </w:t>
      </w:r>
      <w:r w:rsidR="00746A3A">
        <w:rPr>
          <w:rFonts w:ascii="Times New Roman" w:hAnsi="Times New Roman" w:cs="Times New Roman"/>
        </w:rPr>
        <w:t xml:space="preserve">As part of the first phase of the Rancho Bernardo Community Plan Update, the City Planning Department has published the Rancho Bernardo Atlas: Existing Conditions Report.  </w:t>
      </w:r>
      <w:r w:rsidR="00746A3A">
        <w:rPr>
          <w:rFonts w:ascii="Times New Roman" w:hAnsi="Times New Roman" w:cs="Times New Roman"/>
        </w:rPr>
        <w:br/>
      </w:r>
      <w:r w:rsidR="00746A3A">
        <w:rPr>
          <w:rFonts w:ascii="Times New Roman" w:hAnsi="Times New Roman" w:cs="Times New Roman"/>
        </w:rPr>
        <w:br/>
        <w:t xml:space="preserve">City staff will provide </w:t>
      </w:r>
      <w:r>
        <w:rPr>
          <w:rFonts w:ascii="Times New Roman" w:hAnsi="Times New Roman" w:cs="Times New Roman"/>
        </w:rPr>
        <w:t>an overview of the community plan update process</w:t>
      </w:r>
      <w:r w:rsidR="00746A3A">
        <w:rPr>
          <w:rFonts w:ascii="Times New Roman" w:hAnsi="Times New Roman" w:cs="Times New Roman"/>
        </w:rPr>
        <w:t xml:space="preserve"> and present </w:t>
      </w:r>
      <w:r w:rsidR="00746A3A" w:rsidRPr="00746A3A">
        <w:rPr>
          <w:rFonts w:ascii="Times New Roman" w:hAnsi="Times New Roman" w:cs="Times New Roman"/>
        </w:rPr>
        <w:t>the six chapters of the Atlas:</w:t>
      </w:r>
      <w:r w:rsidR="00746A3A" w:rsidRPr="00746A3A">
        <w:rPr>
          <w:rFonts w:ascii="Times New Roman" w:hAnsi="Times New Roman" w:cs="Times New Roman"/>
          <w:i/>
          <w:iCs/>
        </w:rPr>
        <w:t xml:space="preserve"> 1) Introduction, 2) History and Place, 3) Sustainability, Equity, Resilience, and Conservation, 4) Land Use and Development, 5) Mobility, 6) Parks and Public Facilities. </w:t>
      </w:r>
      <w:r w:rsidR="00746A3A" w:rsidRPr="00746A3A">
        <w:rPr>
          <w:rFonts w:ascii="Times New Roman" w:hAnsi="Times New Roman" w:cs="Times New Roman"/>
        </w:rPr>
        <w:t>Breaks will be taken to provide ample time for questions, answers, and a discussion</w:t>
      </w:r>
      <w:r>
        <w:rPr>
          <w:rFonts w:ascii="Times New Roman" w:hAnsi="Times New Roman" w:cs="Times New Roman"/>
        </w:rPr>
        <w:t>.</w:t>
      </w:r>
    </w:p>
    <w:p w14:paraId="6A57F828" w14:textId="77777777" w:rsidR="00727C14" w:rsidRPr="00727C14" w:rsidRDefault="00727C14" w:rsidP="00727C14">
      <w:pPr>
        <w:pStyle w:val="ListParagraph"/>
        <w:rPr>
          <w:rFonts w:ascii="Times New Roman" w:hAnsi="Times New Roman" w:cs="Times New Roman"/>
          <w:b/>
          <w:bCs/>
        </w:rPr>
      </w:pPr>
    </w:p>
    <w:p w14:paraId="022BEE0C" w14:textId="3B386E83" w:rsidR="00727C14" w:rsidRPr="00727C14" w:rsidRDefault="00727C14" w:rsidP="00727C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43092E6E" w14:textId="77777777" w:rsidR="00E60C3D" w:rsidRDefault="00E60C3D" w:rsidP="00E60C3D">
      <w:pPr>
        <w:spacing w:line="240" w:lineRule="auto"/>
        <w:jc w:val="center"/>
        <w:rPr>
          <w:rFonts w:ascii="Times New Roman" w:hAnsi="Times New Roman" w:cs="Times New Roman"/>
        </w:rPr>
      </w:pPr>
    </w:p>
    <w:p w14:paraId="2EB5B4CD" w14:textId="13370689" w:rsidR="00E60C3D" w:rsidRPr="00E60C3D" w:rsidRDefault="00746A3A" w:rsidP="00746A3A">
      <w:pPr>
        <w:rPr>
          <w:rFonts w:ascii="Times New Roman" w:hAnsi="Times New Roman" w:cs="Times New Roman"/>
        </w:rPr>
      </w:pPr>
      <w:r w:rsidRPr="00746A3A">
        <w:rPr>
          <w:rFonts w:ascii="Times New Roman" w:hAnsi="Times New Roman" w:cs="Times New Roman"/>
        </w:rPr>
        <w:t xml:space="preserve">Visit </w:t>
      </w:r>
      <w:hyperlink r:id="rId8" w:history="1">
        <w:r w:rsidRPr="00746A3A">
          <w:rPr>
            <w:rStyle w:val="Hyperlink"/>
            <w:rFonts w:ascii="Times New Roman" w:hAnsi="Times New Roman" w:cs="Times New Roman"/>
            <w:b/>
            <w:bCs/>
          </w:rPr>
          <w:t>SanDiego.gov/PlanRB</w:t>
        </w:r>
      </w:hyperlink>
      <w:r w:rsidRPr="00746A3A">
        <w:rPr>
          <w:rFonts w:ascii="Times New Roman" w:hAnsi="Times New Roman" w:cs="Times New Roman"/>
        </w:rPr>
        <w:t xml:space="preserve"> for more information</w:t>
      </w:r>
    </w:p>
    <w:sectPr w:rsidR="00E60C3D" w:rsidRPr="00E60C3D" w:rsidSect="00E60C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2709E"/>
    <w:multiLevelType w:val="hybridMultilevel"/>
    <w:tmpl w:val="50F67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5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3D"/>
    <w:rsid w:val="001A5BAD"/>
    <w:rsid w:val="00383D8E"/>
    <w:rsid w:val="00727C14"/>
    <w:rsid w:val="00746A3A"/>
    <w:rsid w:val="00C039B6"/>
    <w:rsid w:val="00E60C3D"/>
    <w:rsid w:val="00F1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D01B5"/>
  <w15:chartTrackingRefBased/>
  <w15:docId w15:val="{B4A35DA1-4055-422F-9F12-9C3CA69AE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C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0C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C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6A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causman\Downloads\SanDiego.gov\PlanR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ndiego.gov/planning/rancho-bernardo-community-plan-upda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Kaufman</dc:creator>
  <cp:keywords/>
  <dc:description/>
  <cp:lastModifiedBy>Causman, Nathen</cp:lastModifiedBy>
  <cp:revision>2</cp:revision>
  <cp:lastPrinted>2026-10-29T17:56:00Z</cp:lastPrinted>
  <dcterms:created xsi:type="dcterms:W3CDTF">2026-10-30T16:34:00Z</dcterms:created>
  <dcterms:modified xsi:type="dcterms:W3CDTF">2026-10-30T16:34:00Z</dcterms:modified>
</cp:coreProperties>
</file>